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774E2" w14:textId="3D5A1B9C" w:rsidR="00063D1D" w:rsidRPr="00007C26" w:rsidRDefault="00063D1D" w:rsidP="00063D1D">
      <w:pPr>
        <w:rPr>
          <w:rFonts w:ascii="Tahoma" w:eastAsia="Times New Roman" w:hAnsi="Tahoma" w:cs="Tahoma"/>
        </w:rPr>
      </w:pPr>
    </w:p>
    <w:p w14:paraId="08BBC4A3" w14:textId="77777777" w:rsidR="00063D1D" w:rsidRPr="00007C26" w:rsidRDefault="00063D1D" w:rsidP="00063D1D">
      <w:pPr>
        <w:rPr>
          <w:rFonts w:ascii="Tahoma" w:eastAsia="Times New Roman" w:hAnsi="Tahoma" w:cs="Tahoma"/>
        </w:rPr>
      </w:pPr>
    </w:p>
    <w:p w14:paraId="30E6C316" w14:textId="77777777" w:rsidR="00063D1D" w:rsidRPr="00007C26" w:rsidRDefault="00063D1D" w:rsidP="00063D1D">
      <w:pPr>
        <w:rPr>
          <w:rFonts w:ascii="Tahoma" w:eastAsia="Times New Roman" w:hAnsi="Tahoma" w:cs="Tahoma"/>
        </w:rPr>
      </w:pPr>
    </w:p>
    <w:p w14:paraId="3B3FEFEE" w14:textId="47FD990D" w:rsidR="00482637" w:rsidRPr="00007C26" w:rsidRDefault="00482637" w:rsidP="00063D1D">
      <w:pPr>
        <w:spacing w:line="300" w:lineRule="exact"/>
        <w:rPr>
          <w:rFonts w:ascii="Tahoma" w:eastAsia="Times New Roman" w:hAnsi="Tahoma" w:cs="Tahoma"/>
          <w:b/>
          <w:sz w:val="22"/>
          <w:szCs w:val="22"/>
        </w:rPr>
      </w:pPr>
      <w:r w:rsidRPr="00007C26">
        <w:rPr>
          <w:rFonts w:ascii="Tahoma" w:eastAsia="Times New Roman" w:hAnsi="Tahoma" w:cs="Tahoma"/>
          <w:b/>
          <w:sz w:val="22"/>
          <w:szCs w:val="22"/>
        </w:rPr>
        <w:t>JUSTIFICATION EMAIL: Becoming an I</w:t>
      </w:r>
      <w:r w:rsidR="006C5F2A" w:rsidRPr="00007C26">
        <w:rPr>
          <w:rFonts w:ascii="Tahoma" w:eastAsia="Times New Roman" w:hAnsi="Tahoma" w:cs="Tahoma"/>
          <w:b/>
          <w:sz w:val="22"/>
          <w:szCs w:val="22"/>
        </w:rPr>
        <w:t xml:space="preserve">ECA </w:t>
      </w:r>
      <w:r w:rsidRPr="00007C26">
        <w:rPr>
          <w:rFonts w:ascii="Tahoma" w:eastAsia="Times New Roman" w:hAnsi="Tahoma" w:cs="Tahoma"/>
          <w:b/>
          <w:sz w:val="22"/>
          <w:szCs w:val="22"/>
        </w:rPr>
        <w:t>Member</w:t>
      </w:r>
      <w:r w:rsidR="00FC347E">
        <w:rPr>
          <w:rFonts w:ascii="Tahoma" w:eastAsia="Times New Roman" w:hAnsi="Tahoma" w:cs="Tahoma"/>
          <w:b/>
          <w:sz w:val="22"/>
          <w:szCs w:val="22"/>
        </w:rPr>
        <w:t xml:space="preserve"> in 2022</w:t>
      </w:r>
      <w:bookmarkStart w:id="0" w:name="_GoBack"/>
      <w:bookmarkEnd w:id="0"/>
    </w:p>
    <w:p w14:paraId="6022B0E9" w14:textId="2DE9CA4A" w:rsidR="00482637" w:rsidRPr="00007C26" w:rsidRDefault="00482637" w:rsidP="00063D1D">
      <w:pPr>
        <w:spacing w:line="300" w:lineRule="exact"/>
        <w:rPr>
          <w:rFonts w:ascii="Tahoma" w:eastAsia="Times New Roman" w:hAnsi="Tahoma" w:cs="Tahoma"/>
          <w:b/>
          <w:sz w:val="22"/>
          <w:szCs w:val="22"/>
        </w:rPr>
      </w:pPr>
    </w:p>
    <w:p w14:paraId="0418338E" w14:textId="15EF562C" w:rsidR="00063D1D" w:rsidRPr="00007C26" w:rsidRDefault="00482637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  <w:r w:rsidRPr="00007C26">
        <w:rPr>
          <w:rFonts w:ascii="Tahoma" w:eastAsia="Times New Roman" w:hAnsi="Tahoma" w:cs="Tahoma"/>
          <w:sz w:val="22"/>
          <w:szCs w:val="22"/>
        </w:rPr>
        <w:t>To: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 </w:t>
      </w:r>
      <w:r w:rsidR="00063D1D" w:rsidRPr="00007C26">
        <w:rPr>
          <w:rFonts w:ascii="Tahoma" w:eastAsia="Times New Roman" w:hAnsi="Tahoma" w:cs="Tahoma"/>
          <w:sz w:val="22"/>
          <w:szCs w:val="22"/>
          <w:shd w:val="clear" w:color="auto" w:fill="FFFF00"/>
        </w:rPr>
        <w:t>&lt;DECISION MAKER NAME&gt;</w:t>
      </w:r>
    </w:p>
    <w:p w14:paraId="4995A1F3" w14:textId="36850EB8" w:rsidR="00805A7D" w:rsidRPr="00007C26" w:rsidRDefault="00007FBB" w:rsidP="00063D1D">
      <w:pPr>
        <w:spacing w:line="300" w:lineRule="exact"/>
        <w:rPr>
          <w:rFonts w:ascii="Tahoma" w:eastAsia="Times New Roman" w:hAnsi="Tahoma" w:cs="Tahoma"/>
          <w:b/>
          <w:sz w:val="22"/>
          <w:szCs w:val="22"/>
        </w:rPr>
      </w:pPr>
      <w:r w:rsidRPr="00007C26">
        <w:rPr>
          <w:rFonts w:ascii="Tahoma" w:eastAsia="Times New Roman" w:hAnsi="Tahoma" w:cs="Tahoma"/>
          <w:b/>
          <w:sz w:val="22"/>
          <w:szCs w:val="22"/>
        </w:rPr>
        <w:t xml:space="preserve">Subject: </w:t>
      </w:r>
      <w:r w:rsidR="00246D8F" w:rsidRPr="00007C26">
        <w:rPr>
          <w:rFonts w:ascii="Tahoma" w:eastAsia="Times New Roman" w:hAnsi="Tahoma" w:cs="Tahoma"/>
          <w:b/>
          <w:sz w:val="22"/>
          <w:szCs w:val="22"/>
        </w:rPr>
        <w:t xml:space="preserve">Investing in </w:t>
      </w:r>
      <w:r w:rsidR="00246D8F" w:rsidRPr="00007C26">
        <w:rPr>
          <w:rFonts w:ascii="Tahoma" w:eastAsia="Times New Roman" w:hAnsi="Tahoma" w:cs="Tahoma"/>
          <w:b/>
          <w:sz w:val="22"/>
          <w:szCs w:val="22"/>
          <w:highlight w:val="yellow"/>
        </w:rPr>
        <w:t>&lt;COMPANY&gt;</w:t>
      </w:r>
      <w:r w:rsidR="00246D8F" w:rsidRPr="00007C26">
        <w:rPr>
          <w:rFonts w:ascii="Tahoma" w:eastAsia="Times New Roman" w:hAnsi="Tahoma" w:cs="Tahoma"/>
          <w:b/>
          <w:sz w:val="22"/>
          <w:szCs w:val="22"/>
        </w:rPr>
        <w:t xml:space="preserve"> with a 202</w:t>
      </w:r>
      <w:r w:rsidR="00FC347E">
        <w:rPr>
          <w:rFonts w:ascii="Tahoma" w:eastAsia="Times New Roman" w:hAnsi="Tahoma" w:cs="Tahoma"/>
          <w:b/>
          <w:sz w:val="22"/>
          <w:szCs w:val="22"/>
        </w:rPr>
        <w:t>2</w:t>
      </w:r>
      <w:r w:rsidR="00246D8F" w:rsidRPr="00007C26">
        <w:rPr>
          <w:rFonts w:ascii="Tahoma" w:eastAsia="Times New Roman" w:hAnsi="Tahoma" w:cs="Tahoma"/>
          <w:b/>
          <w:sz w:val="22"/>
          <w:szCs w:val="22"/>
        </w:rPr>
        <w:t xml:space="preserve"> IECA Membership</w:t>
      </w:r>
    </w:p>
    <w:p w14:paraId="2F7E75DA" w14:textId="77777777" w:rsidR="00063D1D" w:rsidRPr="00007C26" w:rsidRDefault="00063D1D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</w:p>
    <w:p w14:paraId="217BE691" w14:textId="1B404BFF" w:rsidR="00063D1D" w:rsidRPr="00007C26" w:rsidRDefault="007F4628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  <w:r w:rsidRPr="00007C26">
        <w:rPr>
          <w:rFonts w:ascii="Tahoma" w:eastAsia="Times New Roman" w:hAnsi="Tahoma" w:cs="Tahoma"/>
          <w:sz w:val="22"/>
          <w:szCs w:val="22"/>
        </w:rPr>
        <w:t xml:space="preserve">Dear </w:t>
      </w:r>
      <w:r w:rsidR="00007C26" w:rsidRPr="00007C26">
        <w:rPr>
          <w:rFonts w:ascii="Tahoma" w:eastAsia="Times New Roman" w:hAnsi="Tahoma" w:cs="Tahoma"/>
          <w:sz w:val="22"/>
          <w:szCs w:val="22"/>
          <w:highlight w:val="yellow"/>
        </w:rPr>
        <w:t>&lt;DECISION MAKER NAME&gt;,</w:t>
      </w:r>
      <w:r w:rsidRPr="00007C26">
        <w:rPr>
          <w:rFonts w:ascii="Tahoma" w:eastAsia="Times New Roman" w:hAnsi="Tahoma" w:cs="Tahoma"/>
          <w:sz w:val="22"/>
          <w:szCs w:val="22"/>
        </w:rPr>
        <w:br/>
      </w:r>
      <w:r w:rsidRPr="00007C26">
        <w:rPr>
          <w:rFonts w:ascii="Tahoma" w:eastAsia="Times New Roman" w:hAnsi="Tahoma" w:cs="Tahoma"/>
          <w:sz w:val="22"/>
          <w:szCs w:val="22"/>
        </w:rPr>
        <w:br/>
        <w:t>One of the things I have learned through this past year is there is no better investment than in yourself. In that end, I believe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 one of the most important </w:t>
      </w:r>
      <w:r w:rsidRPr="00007C26">
        <w:rPr>
          <w:rFonts w:ascii="Tahoma" w:eastAsia="Times New Roman" w:hAnsi="Tahoma" w:cs="Tahoma"/>
          <w:sz w:val="22"/>
          <w:szCs w:val="22"/>
        </w:rPr>
        <w:t>aspects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 of my job with </w:t>
      </w:r>
      <w:r w:rsidR="00063D1D" w:rsidRPr="00007C26">
        <w:rPr>
          <w:rFonts w:ascii="Tahoma" w:eastAsia="Times New Roman" w:hAnsi="Tahoma" w:cs="Tahoma"/>
          <w:sz w:val="22"/>
          <w:szCs w:val="22"/>
          <w:shd w:val="clear" w:color="auto" w:fill="FFFF00"/>
        </w:rPr>
        <w:t>&lt;YOUR COMPANY NAME&gt;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 is to do what I can to ensure </w:t>
      </w:r>
      <w:r w:rsidRPr="00007C26">
        <w:rPr>
          <w:rFonts w:ascii="Tahoma" w:eastAsia="Times New Roman" w:hAnsi="Tahoma" w:cs="Tahoma"/>
          <w:sz w:val="22"/>
          <w:szCs w:val="22"/>
        </w:rPr>
        <w:t xml:space="preserve">that I have the tools, skills and resources to deliver the </w:t>
      </w:r>
      <w:r w:rsidR="00063D1D" w:rsidRPr="00007C26">
        <w:rPr>
          <w:rFonts w:ascii="Tahoma" w:eastAsia="Times New Roman" w:hAnsi="Tahoma" w:cs="Tahoma"/>
          <w:sz w:val="22"/>
          <w:szCs w:val="22"/>
        </w:rPr>
        <w:t>highest quality and reliability</w:t>
      </w:r>
      <w:r w:rsidRPr="00007C26">
        <w:rPr>
          <w:rFonts w:ascii="Tahoma" w:eastAsia="Times New Roman" w:hAnsi="Tahoma" w:cs="Tahoma"/>
          <w:sz w:val="22"/>
          <w:szCs w:val="22"/>
        </w:rPr>
        <w:t xml:space="preserve"> as a &lt;YOUR TITLE&gt;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. </w:t>
      </w:r>
      <w:r w:rsidRPr="00007C26">
        <w:rPr>
          <w:rFonts w:ascii="Tahoma" w:eastAsia="Times New Roman" w:hAnsi="Tahoma" w:cs="Tahoma"/>
          <w:sz w:val="22"/>
          <w:szCs w:val="22"/>
        </w:rPr>
        <w:t xml:space="preserve">To continue to do this, 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I would like to recommend that we purchase an </w:t>
      </w:r>
      <w:r w:rsidR="006C5F2A" w:rsidRPr="00007C26">
        <w:rPr>
          <w:rFonts w:ascii="Tahoma" w:eastAsia="Times New Roman" w:hAnsi="Tahoma" w:cs="Tahoma"/>
          <w:sz w:val="22"/>
          <w:szCs w:val="22"/>
        </w:rPr>
        <w:t xml:space="preserve">IECA membership subscription for myself and perhaps even others at &lt;YOUR COMPANY&gt; that may benefit. </w:t>
      </w:r>
    </w:p>
    <w:p w14:paraId="29490F43" w14:textId="77777777" w:rsidR="00063D1D" w:rsidRPr="00007C26" w:rsidRDefault="00063D1D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</w:p>
    <w:p w14:paraId="32AEC595" w14:textId="696C9E12" w:rsidR="00022DDB" w:rsidRPr="00007C26" w:rsidRDefault="003641B5" w:rsidP="00022DDB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  <w:r w:rsidRPr="00007C26">
        <w:rPr>
          <w:rFonts w:ascii="Tahoma" w:eastAsia="Times New Roman" w:hAnsi="Tahoma" w:cs="Tahoma"/>
          <w:sz w:val="22"/>
          <w:szCs w:val="22"/>
        </w:rPr>
        <w:t xml:space="preserve">The </w:t>
      </w:r>
      <w:r w:rsidR="00022DDB" w:rsidRPr="00007C26">
        <w:rPr>
          <w:rFonts w:ascii="Tahoma" w:eastAsia="Times New Roman" w:hAnsi="Tahoma" w:cs="Tahoma"/>
          <w:sz w:val="22"/>
          <w:szCs w:val="22"/>
        </w:rPr>
        <w:t>I</w:t>
      </w:r>
      <w:r w:rsidRPr="00007C26">
        <w:rPr>
          <w:rFonts w:ascii="Tahoma" w:eastAsia="Times New Roman" w:hAnsi="Tahoma" w:cs="Tahoma"/>
          <w:sz w:val="22"/>
          <w:szCs w:val="22"/>
        </w:rPr>
        <w:t xml:space="preserve">nternational Energy Credit Association (IECA) </w:t>
      </w:r>
      <w:r w:rsidR="00022DDB" w:rsidRPr="00007C26">
        <w:rPr>
          <w:rFonts w:ascii="Tahoma" w:eastAsia="Times New Roman" w:hAnsi="Tahoma" w:cs="Tahoma"/>
          <w:sz w:val="22"/>
          <w:szCs w:val="22"/>
        </w:rPr>
        <w:t xml:space="preserve">continues to develop new programming, events, and </w:t>
      </w:r>
      <w:r w:rsidRPr="00007C26">
        <w:rPr>
          <w:rFonts w:ascii="Tahoma" w:eastAsia="Times New Roman" w:hAnsi="Tahoma" w:cs="Tahoma"/>
          <w:sz w:val="22"/>
          <w:szCs w:val="22"/>
        </w:rPr>
        <w:t xml:space="preserve">networking opportunities in a continued </w:t>
      </w:r>
      <w:r w:rsidR="00022DDB" w:rsidRPr="00007C26">
        <w:rPr>
          <w:rFonts w:ascii="Tahoma" w:eastAsia="Times New Roman" w:hAnsi="Tahoma" w:cs="Tahoma"/>
          <w:sz w:val="22"/>
          <w:szCs w:val="22"/>
        </w:rPr>
        <w:t xml:space="preserve">effort to deliver value to our </w:t>
      </w:r>
      <w:r w:rsidRPr="00007C26">
        <w:rPr>
          <w:rFonts w:ascii="Tahoma" w:eastAsia="Times New Roman" w:hAnsi="Tahoma" w:cs="Tahoma"/>
          <w:sz w:val="22"/>
          <w:szCs w:val="22"/>
        </w:rPr>
        <w:t xml:space="preserve">company and </w:t>
      </w:r>
      <w:r w:rsidR="004300AD" w:rsidRPr="00007C26">
        <w:rPr>
          <w:rFonts w:ascii="Tahoma" w:eastAsia="Times New Roman" w:hAnsi="Tahoma" w:cs="Tahoma"/>
          <w:sz w:val="22"/>
          <w:szCs w:val="22"/>
        </w:rPr>
        <w:t>industry</w:t>
      </w:r>
      <w:r w:rsidR="00022DDB" w:rsidRPr="00007C26">
        <w:rPr>
          <w:rFonts w:ascii="Tahoma" w:eastAsia="Times New Roman" w:hAnsi="Tahoma" w:cs="Tahoma"/>
          <w:sz w:val="22"/>
          <w:szCs w:val="22"/>
        </w:rPr>
        <w:t xml:space="preserve">. </w:t>
      </w:r>
      <w:r w:rsidRPr="00007C26">
        <w:rPr>
          <w:rFonts w:ascii="Tahoma" w:eastAsia="Times New Roman" w:hAnsi="Tahoma" w:cs="Tahoma"/>
          <w:sz w:val="22"/>
          <w:szCs w:val="22"/>
        </w:rPr>
        <w:t xml:space="preserve">The IECA </w:t>
      </w:r>
      <w:r w:rsidR="00421B67" w:rsidRPr="00007C26">
        <w:rPr>
          <w:rFonts w:ascii="Tahoma" w:eastAsia="Times New Roman" w:hAnsi="Tahoma" w:cs="Tahoma"/>
          <w:sz w:val="22"/>
          <w:szCs w:val="22"/>
        </w:rPr>
        <w:t>supports the</w:t>
      </w:r>
      <w:r w:rsidRPr="00007C26">
        <w:rPr>
          <w:rFonts w:ascii="Tahoma" w:eastAsia="Times New Roman" w:hAnsi="Tahoma" w:cs="Tahoma"/>
          <w:sz w:val="22"/>
          <w:szCs w:val="22"/>
        </w:rPr>
        <w:t xml:space="preserve"> energy credit industry</w:t>
      </w:r>
      <w:r w:rsidR="00421B67" w:rsidRPr="00007C26">
        <w:rPr>
          <w:rFonts w:ascii="Tahoma" w:eastAsia="Times New Roman" w:hAnsi="Tahoma" w:cs="Tahoma"/>
          <w:sz w:val="22"/>
          <w:szCs w:val="22"/>
        </w:rPr>
        <w:t xml:space="preserve"> through </w:t>
      </w:r>
      <w:r w:rsidR="007F4628" w:rsidRPr="00007C26">
        <w:rPr>
          <w:rFonts w:ascii="Tahoma" w:eastAsia="Times New Roman" w:hAnsi="Tahoma" w:cs="Tahoma"/>
          <w:sz w:val="22"/>
          <w:szCs w:val="22"/>
        </w:rPr>
        <w:t xml:space="preserve">providing </w:t>
      </w:r>
      <w:r w:rsidR="00421B67" w:rsidRPr="00007C26">
        <w:rPr>
          <w:rFonts w:ascii="Tahoma" w:eastAsia="Times New Roman" w:hAnsi="Tahoma" w:cs="Tahoma"/>
          <w:b/>
          <w:bCs/>
          <w:sz w:val="22"/>
          <w:szCs w:val="22"/>
        </w:rPr>
        <w:t>advocacy</w:t>
      </w:r>
      <w:r w:rsidR="00421B67" w:rsidRPr="00007C26">
        <w:rPr>
          <w:rFonts w:ascii="Tahoma" w:eastAsia="Times New Roman" w:hAnsi="Tahoma" w:cs="Tahoma"/>
          <w:sz w:val="22"/>
          <w:szCs w:val="22"/>
        </w:rPr>
        <w:t xml:space="preserve"> and </w:t>
      </w:r>
      <w:r w:rsidR="00421B67" w:rsidRPr="00007C26">
        <w:rPr>
          <w:rFonts w:ascii="Tahoma" w:eastAsia="Times New Roman" w:hAnsi="Tahoma" w:cs="Tahoma"/>
          <w:b/>
          <w:bCs/>
          <w:sz w:val="22"/>
          <w:szCs w:val="22"/>
        </w:rPr>
        <w:t>solutions</w:t>
      </w:r>
      <w:r w:rsidR="00421B67" w:rsidRPr="00007C26">
        <w:rPr>
          <w:rFonts w:ascii="Tahoma" w:eastAsia="Times New Roman" w:hAnsi="Tahoma" w:cs="Tahoma"/>
          <w:sz w:val="22"/>
          <w:szCs w:val="22"/>
        </w:rPr>
        <w:t xml:space="preserve"> to industry challenges and opportunities</w:t>
      </w:r>
      <w:r w:rsidR="007F4628" w:rsidRPr="00007C26">
        <w:rPr>
          <w:rFonts w:ascii="Tahoma" w:eastAsia="Times New Roman" w:hAnsi="Tahoma" w:cs="Tahoma"/>
          <w:sz w:val="22"/>
          <w:szCs w:val="22"/>
        </w:rPr>
        <w:t>, as well as education (both online and in-person) so that members continue to have the resources and toolkits to succeed in today’s ever-changing market.</w:t>
      </w:r>
    </w:p>
    <w:p w14:paraId="75DEAEEE" w14:textId="77777777" w:rsidR="00022DDB" w:rsidRPr="00007C26" w:rsidRDefault="00022DDB" w:rsidP="00022DDB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</w:p>
    <w:p w14:paraId="2BA503EB" w14:textId="0CB02C90" w:rsidR="007F4628" w:rsidRPr="00007C26" w:rsidRDefault="007F4628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  <w:r w:rsidRPr="00007C26">
        <w:rPr>
          <w:rFonts w:ascii="Tahoma" w:eastAsia="Times New Roman" w:hAnsi="Tahoma" w:cs="Tahoma"/>
          <w:sz w:val="22"/>
          <w:szCs w:val="22"/>
        </w:rPr>
        <w:t xml:space="preserve">As an IECA member, employees </w:t>
      </w:r>
      <w:r w:rsidR="004300AD" w:rsidRPr="00007C26">
        <w:rPr>
          <w:rFonts w:ascii="Tahoma" w:eastAsia="Times New Roman" w:hAnsi="Tahoma" w:cs="Tahoma"/>
          <w:sz w:val="22"/>
          <w:szCs w:val="22"/>
          <w:highlight w:val="yellow"/>
        </w:rPr>
        <w:t>&lt;</w:t>
      </w:r>
      <w:r w:rsidRPr="00007C26">
        <w:rPr>
          <w:rFonts w:ascii="Tahoma" w:eastAsia="Times New Roman" w:hAnsi="Tahoma" w:cs="Tahoma"/>
          <w:sz w:val="22"/>
          <w:szCs w:val="22"/>
          <w:highlight w:val="yellow"/>
        </w:rPr>
        <w:t>or include JOB TITLE</w:t>
      </w:r>
      <w:r w:rsidR="004300AD" w:rsidRPr="00007C26">
        <w:rPr>
          <w:rFonts w:ascii="Tahoma" w:eastAsia="Times New Roman" w:hAnsi="Tahoma" w:cs="Tahoma"/>
          <w:sz w:val="22"/>
          <w:szCs w:val="22"/>
          <w:highlight w:val="yellow"/>
        </w:rPr>
        <w:t xml:space="preserve">&gt; </w:t>
      </w:r>
      <w:r w:rsidRPr="00007C26">
        <w:rPr>
          <w:rFonts w:ascii="Tahoma" w:eastAsia="Times New Roman" w:hAnsi="Tahoma" w:cs="Tahoma"/>
          <w:sz w:val="22"/>
          <w:szCs w:val="22"/>
        </w:rPr>
        <w:t>at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 our company will receive numerous benefits and savings on</w:t>
      </w:r>
      <w:r w:rsidRPr="00007C26">
        <w:rPr>
          <w:rFonts w:ascii="Tahoma" w:eastAsia="Times New Roman" w:hAnsi="Tahoma" w:cs="Tahoma"/>
          <w:sz w:val="22"/>
          <w:szCs w:val="22"/>
        </w:rPr>
        <w:t xml:space="preserve"> IECA events, education</w:t>
      </w:r>
      <w:r w:rsidR="00007C26">
        <w:rPr>
          <w:rFonts w:ascii="Tahoma" w:eastAsia="Times New Roman" w:hAnsi="Tahoma" w:cs="Tahoma"/>
          <w:sz w:val="22"/>
          <w:szCs w:val="22"/>
        </w:rPr>
        <w:t>,</w:t>
      </w:r>
      <w:r w:rsidRPr="00007C26">
        <w:rPr>
          <w:rFonts w:ascii="Tahoma" w:eastAsia="Times New Roman" w:hAnsi="Tahoma" w:cs="Tahoma"/>
          <w:sz w:val="22"/>
          <w:szCs w:val="22"/>
        </w:rPr>
        <w:t xml:space="preserve"> and industry tools and forms. Also, each IECA employee under </w:t>
      </w:r>
      <w:r w:rsidRPr="00007C26">
        <w:rPr>
          <w:rFonts w:ascii="Tahoma" w:eastAsia="Times New Roman" w:hAnsi="Tahoma" w:cs="Tahoma"/>
          <w:sz w:val="22"/>
          <w:szCs w:val="22"/>
          <w:highlight w:val="yellow"/>
        </w:rPr>
        <w:t>&lt;COMPANY&gt;</w:t>
      </w:r>
      <w:r w:rsidRPr="00007C26">
        <w:rPr>
          <w:rFonts w:ascii="Tahoma" w:eastAsia="Times New Roman" w:hAnsi="Tahoma" w:cs="Tahoma"/>
          <w:sz w:val="22"/>
          <w:szCs w:val="22"/>
        </w:rPr>
        <w:t xml:space="preserve"> will have access to the full IECA member directory. In addition, IECA membership will benefit </w:t>
      </w:r>
      <w:r w:rsidRPr="00007C26">
        <w:rPr>
          <w:rFonts w:ascii="Tahoma" w:eastAsia="Times New Roman" w:hAnsi="Tahoma" w:cs="Tahoma"/>
          <w:sz w:val="22"/>
          <w:szCs w:val="22"/>
          <w:highlight w:val="yellow"/>
        </w:rPr>
        <w:t>&lt;COMPANY&gt;</w:t>
      </w:r>
      <w:r w:rsidRPr="00007C26">
        <w:rPr>
          <w:rFonts w:ascii="Tahoma" w:eastAsia="Times New Roman" w:hAnsi="Tahoma" w:cs="Tahoma"/>
          <w:sz w:val="22"/>
          <w:szCs w:val="22"/>
        </w:rPr>
        <w:t xml:space="preserve"> in that each member will continue to be kept up to speed on industry policies and topics. Being an IECA member allows </w:t>
      </w:r>
      <w:r w:rsidR="004300AD" w:rsidRPr="00007C26">
        <w:rPr>
          <w:rFonts w:ascii="Tahoma" w:eastAsia="Times New Roman" w:hAnsi="Tahoma" w:cs="Tahoma"/>
          <w:sz w:val="22"/>
          <w:szCs w:val="22"/>
        </w:rPr>
        <w:t xml:space="preserve">me to join a myriad of networking and education working groups where I can discuss industry matters and solutions with other professionals around the globe. </w:t>
      </w:r>
    </w:p>
    <w:p w14:paraId="714DA301" w14:textId="77777777" w:rsidR="007F4628" w:rsidRPr="00007C26" w:rsidRDefault="007F4628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</w:p>
    <w:p w14:paraId="59DA24FF" w14:textId="6FCCFCE6" w:rsidR="00063D1D" w:rsidRPr="00007C26" w:rsidRDefault="004300AD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  <w:r w:rsidRPr="00007C26">
        <w:rPr>
          <w:rFonts w:ascii="Tahoma" w:eastAsia="Times New Roman" w:hAnsi="Tahoma" w:cs="Tahoma"/>
          <w:sz w:val="22"/>
          <w:szCs w:val="22"/>
        </w:rPr>
        <w:t xml:space="preserve">For a nominal fee of only </w:t>
      </w:r>
      <w:r w:rsidRPr="00007C26">
        <w:rPr>
          <w:rFonts w:ascii="Tahoma" w:eastAsia="Times New Roman" w:hAnsi="Tahoma" w:cs="Tahoma"/>
          <w:sz w:val="22"/>
          <w:szCs w:val="22"/>
          <w:highlight w:val="yellow"/>
        </w:rPr>
        <w:t>&lt;$</w:t>
      </w:r>
      <w:r w:rsidR="00FC347E">
        <w:rPr>
          <w:rFonts w:ascii="Tahoma" w:eastAsia="Times New Roman" w:hAnsi="Tahoma" w:cs="Tahoma"/>
          <w:sz w:val="22"/>
          <w:szCs w:val="22"/>
          <w:highlight w:val="yellow"/>
        </w:rPr>
        <w:t xml:space="preserve">425 </w:t>
      </w:r>
      <w:r w:rsidRPr="00007C26">
        <w:rPr>
          <w:rFonts w:ascii="Tahoma" w:eastAsia="Times New Roman" w:hAnsi="Tahoma" w:cs="Tahoma"/>
          <w:sz w:val="22"/>
          <w:szCs w:val="22"/>
          <w:highlight w:val="yellow"/>
        </w:rPr>
        <w:t>or $4</w:t>
      </w:r>
      <w:r w:rsidR="00FC347E">
        <w:rPr>
          <w:rFonts w:ascii="Tahoma" w:eastAsia="Times New Roman" w:hAnsi="Tahoma" w:cs="Tahoma"/>
          <w:sz w:val="22"/>
          <w:szCs w:val="22"/>
          <w:highlight w:val="yellow"/>
        </w:rPr>
        <w:t>7</w:t>
      </w:r>
      <w:r w:rsidRPr="00007C26">
        <w:rPr>
          <w:rFonts w:ascii="Tahoma" w:eastAsia="Times New Roman" w:hAnsi="Tahoma" w:cs="Tahoma"/>
          <w:sz w:val="22"/>
          <w:szCs w:val="22"/>
          <w:highlight w:val="yellow"/>
        </w:rPr>
        <w:t>5&gt;</w:t>
      </w:r>
      <w:r w:rsidRPr="00007C26">
        <w:rPr>
          <w:rFonts w:ascii="Tahoma" w:eastAsia="Times New Roman" w:hAnsi="Tahoma" w:cs="Tahoma"/>
          <w:sz w:val="22"/>
          <w:szCs w:val="22"/>
        </w:rPr>
        <w:t xml:space="preserve"> per year, each IECA member can save </w:t>
      </w:r>
      <w:r w:rsidRPr="00007C26">
        <w:rPr>
          <w:rFonts w:ascii="Tahoma" w:eastAsia="Times New Roman" w:hAnsi="Tahoma" w:cs="Tahoma"/>
          <w:sz w:val="22"/>
          <w:szCs w:val="22"/>
          <w:highlight w:val="yellow"/>
        </w:rPr>
        <w:t>&lt;COMPANY&gt;</w:t>
      </w:r>
      <w:r w:rsidRPr="00007C26">
        <w:rPr>
          <w:rFonts w:ascii="Tahoma" w:eastAsia="Times New Roman" w:hAnsi="Tahoma" w:cs="Tahoma"/>
          <w:sz w:val="22"/>
          <w:szCs w:val="22"/>
        </w:rPr>
        <w:t xml:space="preserve"> hundreds of dollars. </w:t>
      </w:r>
    </w:p>
    <w:p w14:paraId="20CA2766" w14:textId="77777777" w:rsidR="00063D1D" w:rsidRPr="00007C26" w:rsidRDefault="00063D1D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</w:p>
    <w:p w14:paraId="065648F4" w14:textId="19B38B8B" w:rsidR="00063D1D" w:rsidRPr="00007C26" w:rsidRDefault="004300AD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  <w:r w:rsidRPr="00007C26">
        <w:rPr>
          <w:rFonts w:ascii="Tahoma" w:eastAsia="Times New Roman" w:hAnsi="Tahoma" w:cs="Tahoma"/>
          <w:sz w:val="22"/>
          <w:szCs w:val="22"/>
        </w:rPr>
        <w:t>I strongly believe this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 is a worthwhile investment for </w:t>
      </w:r>
      <w:r w:rsidRPr="00007C26">
        <w:rPr>
          <w:rFonts w:ascii="Tahoma" w:eastAsia="Times New Roman" w:hAnsi="Tahoma" w:cs="Tahoma"/>
          <w:sz w:val="22"/>
          <w:szCs w:val="22"/>
        </w:rPr>
        <w:t xml:space="preserve">&lt;COMPANY&gt;, </w:t>
      </w:r>
      <w:r w:rsidR="00063D1D" w:rsidRPr="00007C26">
        <w:rPr>
          <w:rFonts w:ascii="Tahoma" w:eastAsia="Times New Roman" w:hAnsi="Tahoma" w:cs="Tahoma"/>
          <w:sz w:val="22"/>
          <w:szCs w:val="22"/>
        </w:rPr>
        <w:t xml:space="preserve">and with your approval, I’d like to proceed on </w:t>
      </w:r>
      <w:r w:rsidRPr="00007C26">
        <w:rPr>
          <w:rFonts w:ascii="Tahoma" w:eastAsia="Times New Roman" w:hAnsi="Tahoma" w:cs="Tahoma"/>
          <w:sz w:val="22"/>
          <w:szCs w:val="22"/>
        </w:rPr>
        <w:t xml:space="preserve">purchasing an IECA membership for myself. </w:t>
      </w:r>
    </w:p>
    <w:p w14:paraId="37396466" w14:textId="77777777" w:rsidR="00063D1D" w:rsidRPr="00007C26" w:rsidRDefault="00063D1D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</w:p>
    <w:p w14:paraId="77C9834C" w14:textId="77777777" w:rsidR="00063D1D" w:rsidRPr="00007C26" w:rsidRDefault="00063D1D" w:rsidP="00063D1D">
      <w:pPr>
        <w:spacing w:line="300" w:lineRule="exact"/>
        <w:rPr>
          <w:rFonts w:ascii="Tahoma" w:eastAsia="Times New Roman" w:hAnsi="Tahoma" w:cs="Tahoma"/>
          <w:sz w:val="22"/>
          <w:szCs w:val="22"/>
        </w:rPr>
      </w:pPr>
      <w:r w:rsidRPr="00007C26">
        <w:rPr>
          <w:rFonts w:ascii="Tahoma" w:eastAsia="Times New Roman" w:hAnsi="Tahoma" w:cs="Tahoma"/>
          <w:sz w:val="22"/>
          <w:szCs w:val="22"/>
          <w:shd w:val="clear" w:color="auto" w:fill="FFFF00"/>
        </w:rPr>
        <w:t>&lt;YOUR NAME&gt;</w:t>
      </w:r>
    </w:p>
    <w:p w14:paraId="08BEFE43" w14:textId="77777777" w:rsidR="00063D1D" w:rsidRPr="00007C26" w:rsidRDefault="00063D1D" w:rsidP="00063D1D">
      <w:pPr>
        <w:spacing w:line="300" w:lineRule="exact"/>
        <w:rPr>
          <w:rFonts w:ascii="Tahoma" w:eastAsia="Times New Roman" w:hAnsi="Tahoma" w:cs="Tahoma"/>
          <w:i/>
          <w:sz w:val="20"/>
          <w:szCs w:val="20"/>
        </w:rPr>
      </w:pPr>
      <w:r w:rsidRPr="00007C26">
        <w:rPr>
          <w:rFonts w:ascii="Tahoma" w:eastAsia="Times New Roman" w:hAnsi="Tahoma" w:cs="Tahoma"/>
          <w:i/>
          <w:sz w:val="20"/>
          <w:szCs w:val="20"/>
          <w:shd w:val="clear" w:color="auto" w:fill="FFFF00"/>
        </w:rPr>
        <w:t>&lt;YOUR TITLE&gt;</w:t>
      </w:r>
    </w:p>
    <w:p w14:paraId="222D095D" w14:textId="77777777" w:rsidR="00063D1D" w:rsidRPr="00063D1D" w:rsidRDefault="00063D1D" w:rsidP="00063D1D">
      <w:pPr>
        <w:spacing w:line="300" w:lineRule="exact"/>
        <w:rPr>
          <w:rFonts w:ascii="Arial" w:eastAsia="Times New Roman" w:hAnsi="Arial" w:cs="Arial"/>
          <w:sz w:val="22"/>
          <w:szCs w:val="22"/>
        </w:rPr>
      </w:pPr>
    </w:p>
    <w:p w14:paraId="5556A5CF" w14:textId="4EFF08CE" w:rsidR="006F39AF" w:rsidRPr="00063D1D" w:rsidRDefault="006F39AF" w:rsidP="00063D1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F39AF" w:rsidRPr="00063D1D" w:rsidSect="006C5F2A">
      <w:headerReference w:type="default" r:id="rId6"/>
      <w:pgSz w:w="12240" w:h="15840"/>
      <w:pgMar w:top="1915" w:right="1440" w:bottom="97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130FC" w14:textId="77777777" w:rsidR="003C4FB7" w:rsidRDefault="003C4FB7" w:rsidP="00063D1D">
      <w:r>
        <w:separator/>
      </w:r>
    </w:p>
  </w:endnote>
  <w:endnote w:type="continuationSeparator" w:id="0">
    <w:p w14:paraId="34EEE866" w14:textId="77777777" w:rsidR="003C4FB7" w:rsidRDefault="003C4FB7" w:rsidP="0006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AB84B" w14:textId="77777777" w:rsidR="003C4FB7" w:rsidRDefault="003C4FB7" w:rsidP="00063D1D">
      <w:r>
        <w:separator/>
      </w:r>
    </w:p>
  </w:footnote>
  <w:footnote w:type="continuationSeparator" w:id="0">
    <w:p w14:paraId="5B9CE01C" w14:textId="77777777" w:rsidR="003C4FB7" w:rsidRDefault="003C4FB7" w:rsidP="0006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0AF1" w14:textId="54EFB2AC" w:rsidR="00063D1D" w:rsidRDefault="006C5F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A662FA" wp14:editId="7548AA56">
          <wp:simplePos x="0" y="0"/>
          <wp:positionH relativeFrom="margin">
            <wp:posOffset>-559566</wp:posOffset>
          </wp:positionH>
          <wp:positionV relativeFrom="page">
            <wp:posOffset>136634</wp:posOffset>
          </wp:positionV>
          <wp:extent cx="4382770" cy="11036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CA-Logo-CMYK-Tag-Horz-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2770" cy="1103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7B"/>
    <w:rsid w:val="00007C26"/>
    <w:rsid w:val="00007FBB"/>
    <w:rsid w:val="00022DDB"/>
    <w:rsid w:val="00063D1D"/>
    <w:rsid w:val="00085097"/>
    <w:rsid w:val="000A495C"/>
    <w:rsid w:val="000A56AD"/>
    <w:rsid w:val="001608C4"/>
    <w:rsid w:val="001B3038"/>
    <w:rsid w:val="00237AA2"/>
    <w:rsid w:val="00246D8F"/>
    <w:rsid w:val="003611E9"/>
    <w:rsid w:val="00362890"/>
    <w:rsid w:val="003641B5"/>
    <w:rsid w:val="003C4FB7"/>
    <w:rsid w:val="00421B67"/>
    <w:rsid w:val="004300AD"/>
    <w:rsid w:val="00482637"/>
    <w:rsid w:val="005456E0"/>
    <w:rsid w:val="005A6DF4"/>
    <w:rsid w:val="0068589F"/>
    <w:rsid w:val="006C5F2A"/>
    <w:rsid w:val="006F20FD"/>
    <w:rsid w:val="006F39AF"/>
    <w:rsid w:val="00740289"/>
    <w:rsid w:val="007A17EF"/>
    <w:rsid w:val="007D3335"/>
    <w:rsid w:val="007F4628"/>
    <w:rsid w:val="00805A7D"/>
    <w:rsid w:val="008E4FE3"/>
    <w:rsid w:val="00972F7B"/>
    <w:rsid w:val="00A55F61"/>
    <w:rsid w:val="00AD5A3C"/>
    <w:rsid w:val="00B4575E"/>
    <w:rsid w:val="00CD6AC0"/>
    <w:rsid w:val="00EC2153"/>
    <w:rsid w:val="00EE2212"/>
    <w:rsid w:val="00EF68A8"/>
    <w:rsid w:val="00F173CE"/>
    <w:rsid w:val="00FC347E"/>
    <w:rsid w:val="00F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6C92A"/>
  <w15:chartTrackingRefBased/>
  <w15:docId w15:val="{8A8C9A2C-31ED-254A-A646-7297093B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lHeaders">
    <w:name w:val="Teal Headers"/>
    <w:basedOn w:val="Normal"/>
    <w:qFormat/>
    <w:rsid w:val="005456E0"/>
    <w:pPr>
      <w:spacing w:line="320" w:lineRule="exact"/>
    </w:pPr>
    <w:rPr>
      <w:rFonts w:ascii="Open Sans" w:eastAsiaTheme="minorEastAsia" w:hAnsi="Open Sans" w:cs="Open Sans"/>
      <w:b/>
      <w:color w:val="63B0BB"/>
      <w:sz w:val="28"/>
      <w:szCs w:val="28"/>
    </w:rPr>
  </w:style>
  <w:style w:type="paragraph" w:customStyle="1" w:styleId="BodyCopy">
    <w:name w:val="Body Copy"/>
    <w:basedOn w:val="Normal"/>
    <w:qFormat/>
    <w:rsid w:val="005456E0"/>
    <w:pPr>
      <w:spacing w:line="240" w:lineRule="exact"/>
    </w:pPr>
    <w:rPr>
      <w:rFonts w:ascii="Open Sans" w:eastAsiaTheme="minorEastAsia" w:hAnsi="Open Sans" w:cs="Open Sans"/>
      <w:color w:val="545759"/>
      <w:sz w:val="21"/>
      <w:szCs w:val="21"/>
    </w:rPr>
  </w:style>
  <w:style w:type="paragraph" w:customStyle="1" w:styleId="MainWhiteHeader">
    <w:name w:val="Main White Header"/>
    <w:basedOn w:val="Normal"/>
    <w:qFormat/>
    <w:rsid w:val="005456E0"/>
    <w:pPr>
      <w:spacing w:line="360" w:lineRule="exact"/>
    </w:pPr>
    <w:rPr>
      <w:rFonts w:eastAsiaTheme="minorEastAsia"/>
      <w:color w:val="FFFFFF" w:themeColor="background1"/>
      <w:sz w:val="40"/>
      <w:szCs w:val="40"/>
    </w:rPr>
  </w:style>
  <w:style w:type="paragraph" w:styleId="Header">
    <w:name w:val="header"/>
    <w:aliases w:val="Body copy"/>
    <w:basedOn w:val="Normal"/>
    <w:link w:val="HeaderChar"/>
    <w:uiPriority w:val="99"/>
    <w:unhideWhenUsed/>
    <w:qFormat/>
    <w:rsid w:val="005456E0"/>
    <w:pPr>
      <w:tabs>
        <w:tab w:val="center" w:pos="4680"/>
        <w:tab w:val="right" w:pos="9360"/>
      </w:tabs>
      <w:spacing w:line="240" w:lineRule="exact"/>
    </w:pPr>
    <w:rPr>
      <w:rFonts w:ascii="Open Sans" w:eastAsiaTheme="minorEastAsia" w:hAnsi="Open Sans"/>
      <w:sz w:val="21"/>
    </w:rPr>
  </w:style>
  <w:style w:type="character" w:customStyle="1" w:styleId="HeaderChar">
    <w:name w:val="Header Char"/>
    <w:aliases w:val="Body copy Char"/>
    <w:basedOn w:val="DefaultParagraphFont"/>
    <w:link w:val="Header"/>
    <w:uiPriority w:val="99"/>
    <w:rsid w:val="005456E0"/>
    <w:rPr>
      <w:rFonts w:ascii="Open Sans" w:eastAsiaTheme="minorEastAsia" w:hAnsi="Open Sans"/>
      <w:sz w:val="21"/>
    </w:rPr>
  </w:style>
  <w:style w:type="paragraph" w:styleId="NormalWeb">
    <w:name w:val="Normal (Web)"/>
    <w:basedOn w:val="Normal"/>
    <w:uiPriority w:val="99"/>
    <w:semiHidden/>
    <w:unhideWhenUsed/>
    <w:rsid w:val="00063D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3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Peaslee</dc:creator>
  <cp:keywords/>
  <dc:description/>
  <cp:lastModifiedBy>Jessica Hall</cp:lastModifiedBy>
  <cp:revision>2</cp:revision>
  <dcterms:created xsi:type="dcterms:W3CDTF">2022-01-13T16:56:00Z</dcterms:created>
  <dcterms:modified xsi:type="dcterms:W3CDTF">2022-01-13T16:56:00Z</dcterms:modified>
</cp:coreProperties>
</file>